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91F8D" w:rsidRDefault="00212806" w14:paraId="00000001" w14:textId="77777777">
      <w:pPr>
        <w:rPr>
          <w:sz w:val="52"/>
          <w:szCs w:val="52"/>
        </w:rPr>
      </w:pPr>
      <w:r>
        <w:rPr>
          <w:sz w:val="52"/>
          <w:szCs w:val="52"/>
        </w:rPr>
        <w:t xml:space="preserve">For Our Lives </w:t>
      </w:r>
    </w:p>
    <w:p w:rsidR="00391F8D" w:rsidRDefault="00212806" w14:paraId="00000002" w14:textId="77777777">
      <w:pPr>
        <w:rPr>
          <w:sz w:val="28"/>
          <w:szCs w:val="28"/>
        </w:rPr>
      </w:pPr>
      <w:r>
        <w:rPr>
          <w:sz w:val="28"/>
          <w:szCs w:val="28"/>
        </w:rPr>
        <w:t>Social media captions</w:t>
      </w:r>
    </w:p>
    <w:p w:rsidR="00391F8D" w:rsidRDefault="00391F8D" w14:paraId="00000003" w14:textId="77777777">
      <w:pPr>
        <w:rPr>
          <w:sz w:val="28"/>
          <w:szCs w:val="28"/>
        </w:rPr>
      </w:pPr>
    </w:p>
    <w:p w:rsidR="00391F8D" w:rsidP="5FF59158" w:rsidRDefault="00212806" w14:paraId="00000004" w14:textId="77777777">
      <w:pPr>
        <w:rPr>
          <w:sz w:val="28"/>
          <w:szCs w:val="28"/>
          <w:lang w:val="en-US"/>
        </w:rPr>
      </w:pPr>
      <w:r w:rsidRPr="5FF59158" w:rsidR="00212806">
        <w:rPr>
          <w:sz w:val="28"/>
          <w:szCs w:val="28"/>
          <w:lang w:val="en-US"/>
        </w:rPr>
        <w:t xml:space="preserve">Copy and paste the caption content for each graphic into your social media post. Post each graphic along with its corresponding </w:t>
      </w:r>
      <w:r w:rsidRPr="5FF59158" w:rsidR="00212806">
        <w:rPr>
          <w:sz w:val="28"/>
          <w:szCs w:val="28"/>
          <w:lang w:val="en-US"/>
        </w:rPr>
        <w:t>caption</w:t>
      </w:r>
      <w:r w:rsidRPr="5FF59158" w:rsidR="00212806">
        <w:rPr>
          <w:sz w:val="28"/>
          <w:szCs w:val="28"/>
          <w:lang w:val="en-US"/>
        </w:rPr>
        <w:t>.</w:t>
      </w:r>
    </w:p>
    <w:p w:rsidR="00391F8D" w:rsidRDefault="00391F8D" w14:paraId="00000005" w14:textId="77777777"/>
    <w:p w:rsidR="00391F8D" w:rsidRDefault="00391F8D" w14:paraId="00000006" w14:textId="77777777"/>
    <w:p w:rsidR="00391F8D" w:rsidRDefault="00212806" w14:paraId="00000007" w14:textId="77777777">
      <w:pPr>
        <w:rPr>
          <w:highlight w:val="cyan"/>
        </w:rPr>
      </w:pPr>
      <w:r>
        <w:rPr>
          <w:highlight w:val="cyan"/>
        </w:rPr>
        <w:t>[1]</w:t>
      </w:r>
    </w:p>
    <w:p w:rsidR="00391F8D" w:rsidRDefault="00391F8D" w14:paraId="00000008" w14:textId="77777777"/>
    <w:p w:rsidR="00391F8D" w:rsidRDefault="00212806" w14:paraId="00000009" w14:textId="77777777">
      <w:pPr>
        <w:rPr>
          <w:shd w:val="clear" w:color="auto" w:fill="FFF2CC"/>
        </w:rPr>
      </w:pPr>
      <w:r>
        <w:rPr>
          <w:shd w:val="clear" w:color="auto" w:fill="FFF2CC"/>
        </w:rPr>
        <w:t>(graphic)</w:t>
      </w:r>
    </w:p>
    <w:p w:rsidR="00391F8D" w:rsidRDefault="00391F8D" w14:paraId="0000000A" w14:textId="77777777"/>
    <w:p w:rsidR="00391F8D" w:rsidRDefault="00212806" w14:paraId="0000000B" w14:textId="77777777">
      <w:r>
        <w:t>WE CAN BUILD COMMUNITY.</w:t>
      </w:r>
    </w:p>
    <w:p w:rsidR="00391F8D" w:rsidRDefault="00391F8D" w14:paraId="0000000C" w14:textId="77777777"/>
    <w:p w:rsidR="00391F8D" w:rsidRDefault="00212806" w14:paraId="0000000D" w14:textId="77777777">
      <w:pPr>
        <w:rPr>
          <w:sz w:val="36"/>
          <w:szCs w:val="36"/>
        </w:rPr>
      </w:pPr>
      <w:r>
        <w:rPr>
          <w:sz w:val="36"/>
          <w:szCs w:val="36"/>
        </w:rPr>
        <w:t xml:space="preserve">Connect with </w:t>
      </w:r>
    </w:p>
    <w:p w:rsidR="00391F8D" w:rsidRDefault="00212806" w14:paraId="0000000E" w14:textId="77777777">
      <w:r>
        <w:rPr>
          <w:sz w:val="36"/>
          <w:szCs w:val="36"/>
        </w:rPr>
        <w:t xml:space="preserve">our cultures </w:t>
      </w:r>
      <w:r>
        <w:rPr>
          <w:sz w:val="36"/>
          <w:szCs w:val="36"/>
        </w:rPr>
        <w:br/>
      </w:r>
      <w:r>
        <w:rPr>
          <w:sz w:val="36"/>
          <w:szCs w:val="36"/>
        </w:rPr>
        <w:t xml:space="preserve">and our people. </w:t>
      </w:r>
    </w:p>
    <w:p w:rsidR="00391F8D" w:rsidRDefault="00391F8D" w14:paraId="0000000F" w14:textId="77777777"/>
    <w:p w:rsidR="00391F8D" w:rsidRDefault="00212806" w14:paraId="00000010" w14:textId="77777777">
      <w:pPr>
        <w:rPr>
          <w:shd w:val="clear" w:color="auto" w:fill="FFF2CC"/>
        </w:rPr>
      </w:pPr>
      <w:r>
        <w:rPr>
          <w:shd w:val="clear" w:color="auto" w:fill="FFF2CC"/>
        </w:rPr>
        <w:t>(caption)</w:t>
      </w:r>
    </w:p>
    <w:p w:rsidR="00391F8D" w:rsidRDefault="00391F8D" w14:paraId="00000011" w14:textId="77777777">
      <w:pPr>
        <w:rPr>
          <w:shd w:val="clear" w:color="auto" w:fill="FFF2CC"/>
        </w:rPr>
      </w:pPr>
    </w:p>
    <w:p w:rsidR="00391F8D" w:rsidRDefault="00212806" w14:paraId="00000012" w14:textId="77777777">
      <w:pPr>
        <w:spacing w:line="240" w:lineRule="auto"/>
      </w:pPr>
      <w:r w:rsidRPr="5FF59158" w:rsidR="00212806">
        <w:rPr>
          <w:lang w:val="en-US"/>
        </w:rPr>
        <w:t xml:space="preserve">Native identity is a source of strength. Whether </w:t>
      </w:r>
      <w:r w:rsidRPr="5FF59158" w:rsidR="00212806">
        <w:rPr>
          <w:lang w:val="en-US"/>
        </w:rPr>
        <w:t>we’re</w:t>
      </w:r>
      <w:r w:rsidRPr="5FF59158" w:rsidR="00212806">
        <w:rPr>
          <w:lang w:val="en-US"/>
        </w:rPr>
        <w:t xml:space="preserve"> sharing a meal or a ceremony or learning a traditional skill, connections to our culture and people help protect us. Learn more at </w:t>
      </w:r>
      <w:hyperlink r:id="R74fe8918c3d3426a">
        <w:r w:rsidRPr="5FF59158" w:rsidR="00212806">
          <w:rPr>
            <w:color w:val="1155CC"/>
            <w:u w:val="single"/>
            <w:lang w:val="en-US"/>
          </w:rPr>
          <w:t>ForNativeLives.org/safety</w:t>
        </w:r>
      </w:hyperlink>
      <w:r w:rsidRPr="5FF59158" w:rsidR="00212806">
        <w:rPr>
          <w:lang w:val="en-US"/>
        </w:rPr>
        <w:t>.</w:t>
      </w:r>
    </w:p>
    <w:p w:rsidR="00391F8D" w:rsidRDefault="00391F8D" w14:paraId="00000013" w14:textId="77777777"/>
    <w:p w:rsidR="00391F8D" w:rsidRDefault="00391F8D" w14:paraId="00000014" w14:textId="77777777"/>
    <w:p w:rsidR="00391F8D" w:rsidRDefault="00212806" w14:paraId="00000015" w14:textId="77777777">
      <w:pPr>
        <w:rPr>
          <w:highlight w:val="cyan"/>
        </w:rPr>
      </w:pPr>
      <w:r>
        <w:rPr>
          <w:highlight w:val="cyan"/>
        </w:rPr>
        <w:t>[2]</w:t>
      </w:r>
    </w:p>
    <w:p w:rsidR="00391F8D" w:rsidRDefault="00391F8D" w14:paraId="00000016" w14:textId="77777777"/>
    <w:p w:rsidR="00391F8D" w:rsidRDefault="00212806" w14:paraId="00000017" w14:textId="77777777">
      <w:pPr>
        <w:rPr>
          <w:shd w:val="clear" w:color="auto" w:fill="FFF2CC"/>
        </w:rPr>
      </w:pPr>
      <w:r>
        <w:rPr>
          <w:shd w:val="clear" w:color="auto" w:fill="FFF2CC"/>
        </w:rPr>
        <w:t>(graphic)</w:t>
      </w:r>
    </w:p>
    <w:p w:rsidR="00391F8D" w:rsidRDefault="00391F8D" w14:paraId="00000018" w14:textId="77777777"/>
    <w:p w:rsidR="00391F8D" w:rsidRDefault="00212806" w14:paraId="00000019" w14:textId="77777777">
      <w:r>
        <w:t>WE CAN BUILD CONNECTIONS.</w:t>
      </w:r>
    </w:p>
    <w:p w:rsidR="00391F8D" w:rsidRDefault="00391F8D" w14:paraId="0000001A" w14:textId="77777777"/>
    <w:p w:rsidR="00391F8D" w:rsidRDefault="00212806" w14:paraId="0000001B" w14:textId="77777777">
      <w:pPr>
        <w:rPr>
          <w:sz w:val="36"/>
          <w:szCs w:val="36"/>
        </w:rPr>
      </w:pPr>
      <w:r>
        <w:rPr>
          <w:sz w:val="36"/>
          <w:szCs w:val="36"/>
        </w:rPr>
        <w:t>Keep working</w:t>
      </w:r>
    </w:p>
    <w:p w:rsidR="00391F8D" w:rsidRDefault="00212806" w14:paraId="0000001C" w14:textId="77777777">
      <w:pPr>
        <w:rPr>
          <w:sz w:val="36"/>
          <w:szCs w:val="36"/>
        </w:rPr>
      </w:pPr>
      <w:r>
        <w:rPr>
          <w:sz w:val="36"/>
          <w:szCs w:val="36"/>
        </w:rPr>
        <w:t xml:space="preserve">at recovery. Keep </w:t>
      </w:r>
    </w:p>
    <w:p w:rsidR="00391F8D" w:rsidRDefault="00212806" w14:paraId="0000001D" w14:textId="77777777">
      <w:pPr>
        <w:rPr>
          <w:sz w:val="36"/>
          <w:szCs w:val="36"/>
        </w:rPr>
      </w:pPr>
      <w:r>
        <w:rPr>
          <w:sz w:val="36"/>
          <w:szCs w:val="36"/>
        </w:rPr>
        <w:t>supporting others.</w:t>
      </w:r>
    </w:p>
    <w:p w:rsidR="00391F8D" w:rsidRDefault="00391F8D" w14:paraId="0000001E" w14:textId="77777777"/>
    <w:p w:rsidR="00391F8D" w:rsidRDefault="00212806" w14:paraId="0000001F" w14:textId="77777777">
      <w:pPr>
        <w:rPr>
          <w:shd w:val="clear" w:color="auto" w:fill="FFF2CC"/>
        </w:rPr>
      </w:pPr>
      <w:r>
        <w:rPr>
          <w:shd w:val="clear" w:color="auto" w:fill="FFF2CC"/>
        </w:rPr>
        <w:t>(caption)</w:t>
      </w:r>
    </w:p>
    <w:p w:rsidR="00391F8D" w:rsidRDefault="00391F8D" w14:paraId="00000020" w14:textId="77777777">
      <w:pPr>
        <w:rPr>
          <w:shd w:val="clear" w:color="auto" w:fill="FFF2CC"/>
        </w:rPr>
      </w:pPr>
    </w:p>
    <w:p w:rsidR="00391F8D" w:rsidRDefault="00212806" w14:paraId="00000021" w14:textId="77777777">
      <w:r>
        <w:t xml:space="preserve">People in recovery from opioid dependence and addiction are changing their lives. Many Native people find that recovery programs that include Indigenous healing practices and traditional activities help make them more resilient. To learn more about recovery, go to </w:t>
      </w:r>
      <w:hyperlink r:id="rId8">
        <w:r>
          <w:rPr>
            <w:color w:val="1155CC"/>
            <w:u w:val="single"/>
          </w:rPr>
          <w:t>ForNativeLives.org/recovery</w:t>
        </w:r>
      </w:hyperlink>
      <w:r>
        <w:t>.</w:t>
      </w:r>
    </w:p>
    <w:p w:rsidR="00391F8D" w:rsidRDefault="00391F8D" w14:paraId="00000022" w14:textId="77777777"/>
    <w:p w:rsidR="00391F8D" w:rsidRDefault="00391F8D" w14:paraId="00000023" w14:textId="77777777"/>
    <w:p w:rsidR="00391F8D" w:rsidRDefault="00212806" w14:paraId="00000024" w14:textId="77777777">
      <w:pPr>
        <w:rPr>
          <w:highlight w:val="cyan"/>
        </w:rPr>
      </w:pPr>
      <w:r>
        <w:rPr>
          <w:highlight w:val="cyan"/>
        </w:rPr>
        <w:t>[3]</w:t>
      </w:r>
    </w:p>
    <w:p w:rsidR="00391F8D" w:rsidRDefault="00391F8D" w14:paraId="00000025" w14:textId="77777777"/>
    <w:p w:rsidR="00391F8D" w:rsidRDefault="00212806" w14:paraId="00000026" w14:textId="77777777">
      <w:pPr>
        <w:rPr>
          <w:shd w:val="clear" w:color="auto" w:fill="FFF2CC"/>
        </w:rPr>
      </w:pPr>
      <w:r>
        <w:rPr>
          <w:shd w:val="clear" w:color="auto" w:fill="FFF2CC"/>
        </w:rPr>
        <w:t>(graphic)</w:t>
      </w:r>
    </w:p>
    <w:p w:rsidR="00391F8D" w:rsidRDefault="00391F8D" w14:paraId="00000027" w14:textId="77777777"/>
    <w:p w:rsidR="00391F8D" w:rsidRDefault="00212806" w14:paraId="00000028" w14:textId="77777777">
      <w:r>
        <w:t>WE CAN HEAL FROM ADDICTION.</w:t>
      </w:r>
    </w:p>
    <w:p w:rsidR="00391F8D" w:rsidRDefault="00391F8D" w14:paraId="00000029" w14:textId="77777777"/>
    <w:p w:rsidR="00391F8D" w:rsidRDefault="00212806" w14:paraId="0000002A" w14:textId="77777777">
      <w:pPr>
        <w:rPr>
          <w:sz w:val="36"/>
          <w:szCs w:val="36"/>
        </w:rPr>
      </w:pPr>
      <w:r>
        <w:rPr>
          <w:sz w:val="36"/>
          <w:szCs w:val="36"/>
        </w:rPr>
        <w:t xml:space="preserve">Find treatment </w:t>
      </w:r>
    </w:p>
    <w:p w:rsidR="00391F8D" w:rsidRDefault="00212806" w14:paraId="0000002B" w14:textId="77777777">
      <w:pPr>
        <w:rPr>
          <w:sz w:val="36"/>
          <w:szCs w:val="36"/>
        </w:rPr>
      </w:pPr>
      <w:r>
        <w:rPr>
          <w:sz w:val="36"/>
          <w:szCs w:val="36"/>
        </w:rPr>
        <w:t xml:space="preserve">that works for </w:t>
      </w:r>
      <w:r>
        <w:rPr>
          <w:sz w:val="36"/>
          <w:szCs w:val="36"/>
        </w:rPr>
        <w:br/>
      </w:r>
      <w:r>
        <w:rPr>
          <w:sz w:val="36"/>
          <w:szCs w:val="36"/>
        </w:rPr>
        <w:t>Native people.</w:t>
      </w:r>
    </w:p>
    <w:p w:rsidR="00391F8D" w:rsidRDefault="00391F8D" w14:paraId="0000002C" w14:textId="77777777"/>
    <w:p w:rsidR="00391F8D" w:rsidRDefault="00212806" w14:paraId="0000002D" w14:textId="77777777">
      <w:r>
        <w:rPr>
          <w:shd w:val="clear" w:color="auto" w:fill="FFF2CC"/>
        </w:rPr>
        <w:t>(caption)</w:t>
      </w:r>
    </w:p>
    <w:p w:rsidR="00391F8D" w:rsidP="5FF59158" w:rsidRDefault="00212806" w14:paraId="0000002E" w14:textId="77777777">
      <w:pPr>
        <w:shd w:val="clear" w:color="auto" w:fill="FFFFFF" w:themeFill="background1"/>
        <w:spacing w:before="160" w:after="160" w:line="240" w:lineRule="auto"/>
      </w:pPr>
      <w:r w:rsidRPr="5FF59158" w:rsidR="00212806">
        <w:rPr>
          <w:highlight w:val="white"/>
          <w:lang w:val="en-US"/>
        </w:rPr>
        <w:t xml:space="preserve">For people with opioid dependence or addiction, medication can help. It can bring stability into their lives so they can work on healing trauma and relationships, building </w:t>
      </w:r>
      <w:r w:rsidRPr="5FF59158" w:rsidR="00212806">
        <w:rPr>
          <w:highlight w:val="white"/>
          <w:lang w:val="en-US"/>
        </w:rPr>
        <w:t>resilience</w:t>
      </w:r>
      <w:r w:rsidRPr="5FF59158" w:rsidR="00212806">
        <w:rPr>
          <w:highlight w:val="white"/>
          <w:lang w:val="en-US"/>
        </w:rPr>
        <w:t xml:space="preserve"> and learning coping skills. If you or someone else needs treatment, look for a program that combines medication, </w:t>
      </w:r>
      <w:r w:rsidRPr="5FF59158" w:rsidR="00212806">
        <w:rPr>
          <w:highlight w:val="white"/>
          <w:lang w:val="en-US"/>
        </w:rPr>
        <w:t>counseling</w:t>
      </w:r>
      <w:r w:rsidRPr="5FF59158" w:rsidR="00212806">
        <w:rPr>
          <w:highlight w:val="white"/>
          <w:lang w:val="en-US"/>
        </w:rPr>
        <w:t xml:space="preserve"> and Indigenous healing practices in a community-based setting. Learn more at </w:t>
      </w:r>
      <w:hyperlink r:id="R4e432ab33b2a446f">
        <w:r w:rsidRPr="5FF59158" w:rsidR="00212806">
          <w:rPr>
            <w:color w:val="1155CC"/>
            <w:highlight w:val="white"/>
            <w:u w:val="single"/>
            <w:lang w:val="en-US"/>
          </w:rPr>
          <w:t>ForNativeLives.org/treatment</w:t>
        </w:r>
      </w:hyperlink>
      <w:r w:rsidRPr="5FF59158" w:rsidR="00212806">
        <w:rPr>
          <w:color w:val="1155CC"/>
          <w:highlight w:val="white"/>
          <w:u w:val="single"/>
          <w:lang w:val="en-US"/>
        </w:rPr>
        <w:t>.</w:t>
      </w:r>
    </w:p>
    <w:p w:rsidR="00391F8D" w:rsidRDefault="00391F8D" w14:paraId="0000002F" w14:textId="77777777"/>
    <w:p w:rsidR="00391F8D" w:rsidRDefault="00391F8D" w14:paraId="00000030" w14:textId="77777777"/>
    <w:p w:rsidR="00391F8D" w:rsidRDefault="00212806" w14:paraId="00000031" w14:textId="77777777">
      <w:pPr>
        <w:rPr>
          <w:highlight w:val="cyan"/>
        </w:rPr>
      </w:pPr>
      <w:r>
        <w:rPr>
          <w:highlight w:val="cyan"/>
        </w:rPr>
        <w:t>[4]</w:t>
      </w:r>
    </w:p>
    <w:p w:rsidR="00391F8D" w:rsidRDefault="00391F8D" w14:paraId="00000032" w14:textId="77777777"/>
    <w:p w:rsidR="00391F8D" w:rsidRDefault="00212806" w14:paraId="00000033" w14:textId="77777777">
      <w:pPr>
        <w:rPr>
          <w:shd w:val="clear" w:color="auto" w:fill="FFF2CC"/>
        </w:rPr>
      </w:pPr>
      <w:r>
        <w:rPr>
          <w:shd w:val="clear" w:color="auto" w:fill="FFF2CC"/>
        </w:rPr>
        <w:t>(graphic)</w:t>
      </w:r>
    </w:p>
    <w:p w:rsidR="00391F8D" w:rsidRDefault="00391F8D" w14:paraId="00000034" w14:textId="77777777"/>
    <w:p w:rsidR="00391F8D" w:rsidRDefault="00212806" w14:paraId="00000035" w14:textId="77777777">
      <w:r>
        <w:t>WE CAN MOVE PAST STIGMA.</w:t>
      </w:r>
    </w:p>
    <w:p w:rsidR="00391F8D" w:rsidRDefault="00391F8D" w14:paraId="00000036" w14:textId="77777777"/>
    <w:p w:rsidR="00391F8D" w:rsidRDefault="00212806" w14:paraId="00000037" w14:textId="77777777">
      <w:pPr>
        <w:rPr>
          <w:sz w:val="36"/>
          <w:szCs w:val="36"/>
        </w:rPr>
      </w:pPr>
      <w:r>
        <w:rPr>
          <w:sz w:val="36"/>
          <w:szCs w:val="36"/>
        </w:rPr>
        <w:t xml:space="preserve">Listen to people </w:t>
      </w:r>
    </w:p>
    <w:p w:rsidR="00391F8D" w:rsidRDefault="00212806" w14:paraId="00000038" w14:textId="77777777">
      <w:pPr>
        <w:rPr>
          <w:sz w:val="36"/>
          <w:szCs w:val="36"/>
        </w:rPr>
      </w:pPr>
      <w:r>
        <w:rPr>
          <w:sz w:val="36"/>
          <w:szCs w:val="36"/>
        </w:rPr>
        <w:t xml:space="preserve">rather than judging </w:t>
      </w:r>
    </w:p>
    <w:p w:rsidR="00391F8D" w:rsidRDefault="00212806" w14:paraId="00000039" w14:textId="77777777">
      <w:r>
        <w:rPr>
          <w:sz w:val="36"/>
          <w:szCs w:val="36"/>
        </w:rPr>
        <w:t>them for drug use.</w:t>
      </w:r>
    </w:p>
    <w:p w:rsidR="00391F8D" w:rsidRDefault="00391F8D" w14:paraId="0000003A" w14:textId="77777777"/>
    <w:p w:rsidR="00391F8D" w:rsidRDefault="00212806" w14:paraId="0000003B" w14:textId="77777777">
      <w:r>
        <w:rPr>
          <w:shd w:val="clear" w:color="auto" w:fill="FFF2CC"/>
        </w:rPr>
        <w:t>(caption)</w:t>
      </w:r>
    </w:p>
    <w:p w:rsidR="00391F8D" w:rsidRDefault="00391F8D" w14:paraId="0000003C" w14:textId="77777777">
      <w:pPr>
        <w:spacing w:line="240" w:lineRule="auto"/>
      </w:pPr>
    </w:p>
    <w:p w:rsidR="00391F8D" w:rsidRDefault="00212806" w14:paraId="0000003D" w14:textId="77777777">
      <w:pPr>
        <w:widowControl w:val="0"/>
        <w:spacing w:line="240" w:lineRule="auto"/>
      </w:pPr>
      <w:r w:rsidRPr="5AA9CC1F" w:rsidR="00212806">
        <w:rPr>
          <w:lang w:val="en-US"/>
        </w:rPr>
        <w:t xml:space="preserve">Talking with someone about their drug use without judgment, whether </w:t>
      </w:r>
      <w:r w:rsidRPr="5AA9CC1F" w:rsidR="00212806">
        <w:rPr>
          <w:lang w:val="en-US"/>
        </w:rPr>
        <w:t>it’s</w:t>
      </w:r>
      <w:r w:rsidRPr="5AA9CC1F" w:rsidR="00212806">
        <w:rPr>
          <w:lang w:val="en-US"/>
        </w:rPr>
        <w:t xml:space="preserve"> with family or in community spaces, can make it easier for them to get treatment. Caring about someone who uses drugs might be complicated. But stigma often prevents us from supporting people and sharing information. Learn more at </w:t>
      </w:r>
      <w:hyperlink r:id="R5d56679fc51f46ad">
        <w:r w:rsidRPr="5AA9CC1F" w:rsidR="00212806">
          <w:rPr>
            <w:color w:val="1155CC"/>
            <w:u w:val="single"/>
            <w:lang w:val="en-US"/>
          </w:rPr>
          <w:t>ForNativeLives.org/treatment</w:t>
        </w:r>
      </w:hyperlink>
      <w:r w:rsidRPr="5AA9CC1F" w:rsidR="00212806">
        <w:rPr>
          <w:lang w:val="en-US"/>
        </w:rPr>
        <w:t>.</w:t>
      </w:r>
    </w:p>
    <w:p w:rsidR="00391F8D" w:rsidRDefault="00391F8D" w14:paraId="0000003E" w14:textId="77777777"/>
    <w:p w:rsidR="00391F8D" w:rsidRDefault="00391F8D" w14:paraId="0000003F" w14:textId="77777777"/>
    <w:p w:rsidR="00391F8D" w:rsidRDefault="00212806" w14:paraId="00000040" w14:textId="77777777">
      <w:pPr>
        <w:rPr>
          <w:highlight w:val="cyan"/>
        </w:rPr>
      </w:pPr>
      <w:r>
        <w:rPr>
          <w:highlight w:val="cyan"/>
        </w:rPr>
        <w:t>[5]</w:t>
      </w:r>
    </w:p>
    <w:p w:rsidR="00391F8D" w:rsidRDefault="00391F8D" w14:paraId="00000041" w14:textId="77777777"/>
    <w:p w:rsidR="00391F8D" w:rsidRDefault="00212806" w14:paraId="00000042" w14:textId="77777777">
      <w:pPr>
        <w:rPr>
          <w:shd w:val="clear" w:color="auto" w:fill="FFF2CC"/>
        </w:rPr>
      </w:pPr>
      <w:r>
        <w:rPr>
          <w:shd w:val="clear" w:color="auto" w:fill="FFF2CC"/>
        </w:rPr>
        <w:t>(graphic)</w:t>
      </w:r>
    </w:p>
    <w:p w:rsidR="00391F8D" w:rsidRDefault="00391F8D" w14:paraId="00000043" w14:textId="77777777"/>
    <w:p w:rsidR="00391F8D" w:rsidRDefault="00212806" w14:paraId="00000044" w14:textId="77777777">
      <w:r>
        <w:t>WE CAN PROTECT FUTURE GENERATIONS.</w:t>
      </w:r>
    </w:p>
    <w:p w:rsidR="00391F8D" w:rsidRDefault="00391F8D" w14:paraId="00000045" w14:textId="77777777"/>
    <w:p w:rsidR="00391F8D" w:rsidRDefault="00212806" w14:paraId="00000046" w14:textId="77777777">
      <w:pPr>
        <w:rPr>
          <w:sz w:val="36"/>
          <w:szCs w:val="36"/>
        </w:rPr>
      </w:pPr>
      <w:r>
        <w:rPr>
          <w:sz w:val="36"/>
          <w:szCs w:val="36"/>
        </w:rPr>
        <w:t xml:space="preserve">Talk with kids </w:t>
      </w:r>
    </w:p>
    <w:p w:rsidR="00391F8D" w:rsidRDefault="00212806" w14:paraId="00000047" w14:textId="77777777">
      <w:pPr>
        <w:rPr>
          <w:sz w:val="36"/>
          <w:szCs w:val="36"/>
        </w:rPr>
      </w:pPr>
      <w:r>
        <w:rPr>
          <w:sz w:val="36"/>
          <w:szCs w:val="36"/>
        </w:rPr>
        <w:t xml:space="preserve">about fentanyl in </w:t>
      </w:r>
    </w:p>
    <w:p w:rsidR="00391F8D" w:rsidRDefault="00212806" w14:paraId="00000048" w14:textId="77777777">
      <w:pPr>
        <w:rPr>
          <w:sz w:val="36"/>
          <w:szCs w:val="36"/>
        </w:rPr>
      </w:pPr>
      <w:r>
        <w:rPr>
          <w:sz w:val="36"/>
          <w:szCs w:val="36"/>
        </w:rPr>
        <w:t>the drug supply.</w:t>
      </w:r>
    </w:p>
    <w:p w:rsidR="00391F8D" w:rsidRDefault="00391F8D" w14:paraId="00000049" w14:textId="77777777"/>
    <w:p w:rsidR="00391F8D" w:rsidRDefault="00212806" w14:paraId="0000004A" w14:textId="77777777">
      <w:pPr>
        <w:rPr>
          <w:shd w:val="clear" w:color="auto" w:fill="FFF2CC"/>
        </w:rPr>
      </w:pPr>
      <w:r>
        <w:rPr>
          <w:shd w:val="clear" w:color="auto" w:fill="FFF2CC"/>
        </w:rPr>
        <w:t>(caption)</w:t>
      </w:r>
    </w:p>
    <w:p w:rsidR="00391F8D" w:rsidRDefault="00391F8D" w14:paraId="0000004B" w14:textId="77777777">
      <w:pPr>
        <w:rPr>
          <w:shd w:val="clear" w:color="auto" w:fill="FFF2CC"/>
        </w:rPr>
      </w:pPr>
    </w:p>
    <w:p w:rsidR="00391F8D" w:rsidRDefault="00212806" w14:paraId="0000004C" w14:textId="77777777">
      <w:pPr>
        <w:spacing w:line="240" w:lineRule="auto"/>
      </w:pPr>
      <w:r>
        <w:t xml:space="preserve">Sharing information about fentanyl and other opioids helps our kids and teens decide not to use them. We also can teach them about the signs of opioid overdose and carrying naloxone. Young people can save their friends’ and family members’ lives. Learn more at </w:t>
      </w:r>
      <w:hyperlink r:id="rId11">
        <w:r>
          <w:rPr>
            <w:color w:val="1155CC"/>
            <w:u w:val="single"/>
          </w:rPr>
          <w:t>ForNativeLives.org/safety</w:t>
        </w:r>
      </w:hyperlink>
      <w:r>
        <w:t>.</w:t>
      </w:r>
    </w:p>
    <w:p w:rsidR="00391F8D" w:rsidRDefault="00391F8D" w14:paraId="0000004D" w14:textId="77777777"/>
    <w:p w:rsidR="00391F8D" w:rsidRDefault="00391F8D" w14:paraId="0000004E" w14:textId="77777777"/>
    <w:p w:rsidR="00391F8D" w:rsidRDefault="00212806" w14:paraId="0000004F" w14:textId="77777777">
      <w:pPr>
        <w:rPr>
          <w:highlight w:val="cyan"/>
        </w:rPr>
      </w:pPr>
      <w:r>
        <w:rPr>
          <w:highlight w:val="cyan"/>
        </w:rPr>
        <w:t>[6]</w:t>
      </w:r>
    </w:p>
    <w:p w:rsidR="00391F8D" w:rsidRDefault="00391F8D" w14:paraId="00000050" w14:textId="77777777"/>
    <w:p w:rsidR="00391F8D" w:rsidRDefault="00212806" w14:paraId="00000051" w14:textId="77777777">
      <w:pPr>
        <w:rPr>
          <w:shd w:val="clear" w:color="auto" w:fill="FFF2CC"/>
        </w:rPr>
      </w:pPr>
      <w:r>
        <w:rPr>
          <w:shd w:val="clear" w:color="auto" w:fill="FFF2CC"/>
        </w:rPr>
        <w:t>(graphic)</w:t>
      </w:r>
    </w:p>
    <w:p w:rsidR="00391F8D" w:rsidRDefault="00391F8D" w14:paraId="00000052" w14:textId="77777777"/>
    <w:p w:rsidR="00391F8D" w:rsidRDefault="00212806" w14:paraId="00000053" w14:textId="77777777">
      <w:r>
        <w:t>WE CAN PROTECT THE PEOPLE WE LOVE.</w:t>
      </w:r>
    </w:p>
    <w:p w:rsidR="00391F8D" w:rsidRDefault="00391F8D" w14:paraId="00000054" w14:textId="77777777"/>
    <w:p w:rsidR="00391F8D" w:rsidRDefault="00212806" w14:paraId="00000055" w14:textId="77777777">
      <w:pPr>
        <w:rPr>
          <w:sz w:val="36"/>
          <w:szCs w:val="36"/>
        </w:rPr>
      </w:pPr>
      <w:r>
        <w:rPr>
          <w:sz w:val="36"/>
          <w:szCs w:val="36"/>
        </w:rPr>
        <w:t xml:space="preserve">Keep opioid </w:t>
      </w:r>
    </w:p>
    <w:p w:rsidR="00391F8D" w:rsidRDefault="00212806" w14:paraId="00000056" w14:textId="77777777">
      <w:pPr>
        <w:rPr>
          <w:sz w:val="36"/>
          <w:szCs w:val="36"/>
        </w:rPr>
      </w:pPr>
      <w:r>
        <w:rPr>
          <w:sz w:val="36"/>
          <w:szCs w:val="36"/>
        </w:rPr>
        <w:t xml:space="preserve">medication </w:t>
      </w:r>
    </w:p>
    <w:p w:rsidR="00391F8D" w:rsidRDefault="00212806" w14:paraId="00000057" w14:textId="77777777">
      <w:pPr>
        <w:rPr>
          <w:sz w:val="36"/>
          <w:szCs w:val="36"/>
        </w:rPr>
      </w:pPr>
      <w:r>
        <w:rPr>
          <w:sz w:val="36"/>
          <w:szCs w:val="36"/>
        </w:rPr>
        <w:t>away from others.</w:t>
      </w:r>
    </w:p>
    <w:p w:rsidR="00391F8D" w:rsidRDefault="00391F8D" w14:paraId="00000058" w14:textId="77777777"/>
    <w:p w:rsidR="00391F8D" w:rsidRDefault="00212806" w14:paraId="00000059" w14:textId="77777777">
      <w:pPr>
        <w:rPr>
          <w:shd w:val="clear" w:color="auto" w:fill="FFF2CC"/>
        </w:rPr>
      </w:pPr>
      <w:r>
        <w:rPr>
          <w:shd w:val="clear" w:color="auto" w:fill="FFF2CC"/>
        </w:rPr>
        <w:t>(caption)</w:t>
      </w:r>
    </w:p>
    <w:p w:rsidR="00391F8D" w:rsidRDefault="00391F8D" w14:paraId="0000005A" w14:textId="77777777">
      <w:pPr>
        <w:rPr>
          <w:shd w:val="clear" w:color="auto" w:fill="FFF2CC"/>
        </w:rPr>
      </w:pPr>
    </w:p>
    <w:p w:rsidR="00391F8D" w:rsidP="5FF59158" w:rsidRDefault="00212806" w14:paraId="0000005B" w14:textId="77777777">
      <w:pPr>
        <w:shd w:val="clear" w:color="auto" w:fill="FFFFFF" w:themeFill="background1"/>
        <w:spacing w:line="240" w:lineRule="auto"/>
      </w:pPr>
      <w:r w:rsidRPr="5FF59158" w:rsidR="00212806">
        <w:rPr>
          <w:color w:val="181818"/>
          <w:lang w:val="en-US"/>
        </w:rPr>
        <w:t xml:space="preserve">To help prevent misuse of prescription opioids, </w:t>
      </w:r>
      <w:r w:rsidRPr="5FF59158" w:rsidR="00212806">
        <w:rPr>
          <w:color w:val="181818"/>
          <w:lang w:val="en-US"/>
        </w:rPr>
        <w:t>don’t</w:t>
      </w:r>
      <w:r w:rsidRPr="5FF59158" w:rsidR="00212806">
        <w:rPr>
          <w:color w:val="181818"/>
          <w:lang w:val="en-US"/>
        </w:rPr>
        <w:t xml:space="preserve"> share medication and keep it locked up in your home. When you no longer need the medication, get it out of your </w:t>
      </w:r>
      <w:r w:rsidRPr="5FF59158" w:rsidR="00212806">
        <w:rPr>
          <w:color w:val="181818"/>
          <w:lang w:val="en-US"/>
        </w:rPr>
        <w:t>home</w:t>
      </w:r>
      <w:r w:rsidRPr="5FF59158" w:rsidR="00212806">
        <w:rPr>
          <w:color w:val="181818"/>
          <w:lang w:val="en-US"/>
        </w:rPr>
        <w:t xml:space="preserve">. Drop it off at a take-back location or mail it to a mail-back program. Learn more about preventing opioid misuse at </w:t>
      </w:r>
      <w:hyperlink r:id="R9b518348a14f48b5">
        <w:r w:rsidRPr="5FF59158" w:rsidR="00212806">
          <w:rPr>
            <w:color w:val="1155CC"/>
            <w:u w:val="single"/>
            <w:lang w:val="en-US"/>
          </w:rPr>
          <w:t>ForNativeLives.org/safety</w:t>
        </w:r>
      </w:hyperlink>
      <w:r w:rsidRPr="5FF59158" w:rsidR="00212806">
        <w:rPr>
          <w:lang w:val="en-US"/>
        </w:rPr>
        <w:t>.</w:t>
      </w:r>
    </w:p>
    <w:p w:rsidR="00391F8D" w:rsidRDefault="00391F8D" w14:paraId="0000005C" w14:textId="77777777"/>
    <w:p w:rsidR="00391F8D" w:rsidRDefault="00391F8D" w14:paraId="0000005D" w14:textId="77777777"/>
    <w:p w:rsidR="00391F8D" w:rsidRDefault="00212806" w14:paraId="0000005E" w14:textId="77777777">
      <w:pPr>
        <w:rPr>
          <w:highlight w:val="cyan"/>
        </w:rPr>
      </w:pPr>
      <w:r>
        <w:rPr>
          <w:highlight w:val="cyan"/>
        </w:rPr>
        <w:t>[7]</w:t>
      </w:r>
    </w:p>
    <w:p w:rsidR="00391F8D" w:rsidRDefault="00391F8D" w14:paraId="0000005F" w14:textId="77777777"/>
    <w:p w:rsidR="00391F8D" w:rsidRDefault="00212806" w14:paraId="00000060" w14:textId="77777777">
      <w:pPr>
        <w:rPr>
          <w:shd w:val="clear" w:color="auto" w:fill="FFF2CC"/>
        </w:rPr>
      </w:pPr>
      <w:r>
        <w:rPr>
          <w:shd w:val="clear" w:color="auto" w:fill="FFF2CC"/>
        </w:rPr>
        <w:t>(graphic)</w:t>
      </w:r>
    </w:p>
    <w:p w:rsidR="00391F8D" w:rsidRDefault="00391F8D" w14:paraId="00000061" w14:textId="77777777"/>
    <w:p w:rsidR="00391F8D" w:rsidRDefault="00212806" w14:paraId="00000062" w14:textId="77777777">
      <w:r>
        <w:t>WE CAN REVERSE OPIOID OVERDOSES.</w:t>
      </w:r>
    </w:p>
    <w:p w:rsidR="00391F8D" w:rsidRDefault="00391F8D" w14:paraId="00000063" w14:textId="77777777"/>
    <w:p w:rsidR="00391F8D" w:rsidRDefault="00212806" w14:paraId="00000064" w14:textId="77777777">
      <w:pPr>
        <w:rPr>
          <w:sz w:val="36"/>
          <w:szCs w:val="36"/>
        </w:rPr>
      </w:pPr>
      <w:r>
        <w:rPr>
          <w:sz w:val="36"/>
          <w:szCs w:val="36"/>
        </w:rPr>
        <w:t xml:space="preserve">Carrying naloxone, </w:t>
      </w:r>
    </w:p>
    <w:p w:rsidR="00391F8D" w:rsidRDefault="00212806" w14:paraId="00000065" w14:textId="77777777">
      <w:pPr>
        <w:rPr>
          <w:sz w:val="36"/>
          <w:szCs w:val="36"/>
        </w:rPr>
      </w:pPr>
      <w:r>
        <w:rPr>
          <w:sz w:val="36"/>
          <w:szCs w:val="36"/>
        </w:rPr>
        <w:t>also called Narcan,</w:t>
      </w:r>
    </w:p>
    <w:p w:rsidR="00391F8D" w:rsidRDefault="00212806" w14:paraId="00000066" w14:textId="77777777">
      <w:pPr>
        <w:rPr>
          <w:sz w:val="36"/>
          <w:szCs w:val="36"/>
        </w:rPr>
      </w:pPr>
      <w:r>
        <w:rPr>
          <w:sz w:val="36"/>
          <w:szCs w:val="36"/>
        </w:rPr>
        <w:t>can save a life.</w:t>
      </w:r>
    </w:p>
    <w:p w:rsidR="00391F8D" w:rsidRDefault="00391F8D" w14:paraId="00000067" w14:textId="77777777"/>
    <w:p w:rsidR="00391F8D" w:rsidRDefault="00212806" w14:paraId="00000068" w14:textId="77777777">
      <w:pPr>
        <w:rPr>
          <w:shd w:val="clear" w:color="auto" w:fill="FFF2CC"/>
        </w:rPr>
      </w:pPr>
      <w:r>
        <w:rPr>
          <w:shd w:val="clear" w:color="auto" w:fill="FFF2CC"/>
        </w:rPr>
        <w:t>(caption)</w:t>
      </w:r>
    </w:p>
    <w:p w:rsidR="00391F8D" w:rsidRDefault="00391F8D" w14:paraId="00000069" w14:textId="77777777">
      <w:pPr>
        <w:rPr>
          <w:shd w:val="clear" w:color="auto" w:fill="FFF2CC"/>
        </w:rPr>
      </w:pPr>
    </w:p>
    <w:p w:rsidR="00391F8D" w:rsidP="5FF59158" w:rsidRDefault="00212806" w14:paraId="0000006A" w14:textId="77777777">
      <w:pPr>
        <w:rPr>
          <w:shd w:val="clear" w:color="auto" w:fill="FFF2CC"/>
          <w:lang w:val="en-US"/>
        </w:rPr>
      </w:pPr>
      <w:r w:rsidRPr="5FF59158" w:rsidR="00212806">
        <w:rPr>
          <w:lang w:val="en-US"/>
        </w:rPr>
        <w:t xml:space="preserve">If you carry naloxone, you can reverse a fentanyl overdose and save someone’s life. Naloxone is a medicine you can get free of charge through your Tribe, </w:t>
      </w:r>
      <w:r w:rsidRPr="5FF59158" w:rsidR="00212806">
        <w:rPr>
          <w:lang w:val="en-US"/>
        </w:rPr>
        <w:t>pharmacy</w:t>
      </w:r>
      <w:r w:rsidRPr="5FF59158" w:rsidR="00212806">
        <w:rPr>
          <w:lang w:val="en-US"/>
        </w:rPr>
        <w:t xml:space="preserve"> or elsewhere. Learn how to use naloxone at </w:t>
      </w:r>
      <w:hyperlink r:id="R143f6cbe46c24b31">
        <w:r w:rsidRPr="5FF59158" w:rsidR="00212806">
          <w:rPr>
            <w:color w:val="1155CC"/>
            <w:u w:val="single"/>
            <w:lang w:val="en-US"/>
          </w:rPr>
          <w:t>ForNativeLives.org/overdose</w:t>
        </w:r>
      </w:hyperlink>
      <w:r w:rsidRPr="5FF59158" w:rsidR="00212806">
        <w:rPr>
          <w:color w:val="1155CC"/>
          <w:u w:val="single"/>
          <w:lang w:val="en-US"/>
        </w:rPr>
        <w:t>.</w:t>
      </w:r>
    </w:p>
    <w:p w:rsidR="00391F8D" w:rsidRDefault="00391F8D" w14:paraId="0000006B" w14:textId="77777777"/>
    <w:p w:rsidR="00391F8D" w:rsidRDefault="00391F8D" w14:paraId="0000006C" w14:textId="77777777"/>
    <w:p w:rsidR="00391F8D" w:rsidRDefault="00212806" w14:paraId="0000006D" w14:textId="77777777">
      <w:pPr>
        <w:rPr>
          <w:highlight w:val="cyan"/>
        </w:rPr>
      </w:pPr>
      <w:r>
        <w:rPr>
          <w:highlight w:val="cyan"/>
        </w:rPr>
        <w:t>[8]</w:t>
      </w:r>
    </w:p>
    <w:p w:rsidR="00391F8D" w:rsidRDefault="00391F8D" w14:paraId="0000006E" w14:textId="77777777"/>
    <w:p w:rsidR="00391F8D" w:rsidRDefault="00212806" w14:paraId="0000006F" w14:textId="77777777">
      <w:pPr>
        <w:rPr>
          <w:shd w:val="clear" w:color="auto" w:fill="FFF2CC"/>
        </w:rPr>
      </w:pPr>
      <w:r>
        <w:rPr>
          <w:shd w:val="clear" w:color="auto" w:fill="FFF2CC"/>
        </w:rPr>
        <w:t>(graphic)</w:t>
      </w:r>
    </w:p>
    <w:p w:rsidR="00391F8D" w:rsidRDefault="00391F8D" w14:paraId="00000070" w14:textId="77777777"/>
    <w:p w:rsidR="00391F8D" w:rsidRDefault="00212806" w14:paraId="00000071" w14:textId="77777777">
      <w:r>
        <w:t>WE CAN SAVE LIVES.</w:t>
      </w:r>
    </w:p>
    <w:p w:rsidR="00391F8D" w:rsidRDefault="00391F8D" w14:paraId="00000072" w14:textId="77777777"/>
    <w:p w:rsidR="00391F8D" w:rsidP="5FF59158" w:rsidRDefault="00212806" w14:paraId="00000073" w14:textId="77777777">
      <w:pPr>
        <w:rPr>
          <w:sz w:val="36"/>
          <w:szCs w:val="36"/>
          <w:lang w:val="en-US"/>
        </w:rPr>
      </w:pPr>
      <w:r w:rsidRPr="5FF59158" w:rsidR="00212806">
        <w:rPr>
          <w:sz w:val="36"/>
          <w:szCs w:val="36"/>
          <w:lang w:val="en-US"/>
        </w:rPr>
        <w:t xml:space="preserve">Recognize </w:t>
      </w:r>
      <w:r>
        <w:br/>
      </w:r>
      <w:r w:rsidRPr="5FF59158" w:rsidR="00212806">
        <w:rPr>
          <w:sz w:val="36"/>
          <w:szCs w:val="36"/>
          <w:lang w:val="en-US"/>
        </w:rPr>
        <w:t xml:space="preserve">and respond </w:t>
      </w:r>
      <w:r>
        <w:br/>
      </w:r>
      <w:r w:rsidRPr="5FF59158" w:rsidR="00212806">
        <w:rPr>
          <w:sz w:val="36"/>
          <w:szCs w:val="36"/>
          <w:lang w:val="en-US"/>
        </w:rPr>
        <w:t xml:space="preserve">to </w:t>
      </w:r>
      <w:r w:rsidRPr="5FF59158" w:rsidR="00212806">
        <w:rPr>
          <w:sz w:val="36"/>
          <w:szCs w:val="36"/>
          <w:lang w:val="en-US"/>
        </w:rPr>
        <w:t>overdose</w:t>
      </w:r>
      <w:r w:rsidRPr="5FF59158" w:rsidR="00212806">
        <w:rPr>
          <w:sz w:val="36"/>
          <w:szCs w:val="36"/>
          <w:lang w:val="en-US"/>
        </w:rPr>
        <w:t>.</w:t>
      </w:r>
    </w:p>
    <w:p w:rsidR="00391F8D" w:rsidRDefault="00391F8D" w14:paraId="00000074" w14:textId="77777777"/>
    <w:p w:rsidR="00391F8D" w:rsidRDefault="00212806" w14:paraId="00000075" w14:textId="77777777">
      <w:pPr>
        <w:rPr>
          <w:shd w:val="clear" w:color="auto" w:fill="FFF2CC"/>
        </w:rPr>
      </w:pPr>
      <w:r>
        <w:rPr>
          <w:shd w:val="clear" w:color="auto" w:fill="FFF2CC"/>
        </w:rPr>
        <w:t>(caption)</w:t>
      </w:r>
    </w:p>
    <w:p w:rsidR="00391F8D" w:rsidRDefault="00391F8D" w14:paraId="00000076" w14:textId="77777777">
      <w:pPr>
        <w:rPr>
          <w:shd w:val="clear" w:color="auto" w:fill="FFF2CC"/>
        </w:rPr>
      </w:pPr>
    </w:p>
    <w:p w:rsidR="00391F8D" w:rsidRDefault="00212806" w14:paraId="00000077" w14:textId="77777777">
      <w:pPr>
        <w:rPr>
          <w:color w:val="1155CC"/>
          <w:u w:val="single"/>
        </w:rPr>
      </w:pPr>
      <w:r>
        <w:t xml:space="preserve">A fentanyl overdose can happen anywhere. If you know the signs and what to do, you can save someone’s life. 1.) Know the signs. 2) Call 911. 3.) Give them naloxone. 4.) Do CPR. Learn the signs of fentanyl overdose and how to respond at </w:t>
      </w:r>
      <w:hyperlink r:id="rId14">
        <w:r>
          <w:rPr>
            <w:color w:val="1155CC"/>
            <w:u w:val="single"/>
          </w:rPr>
          <w:t>ForNativeLives.org/overdose</w:t>
        </w:r>
      </w:hyperlink>
      <w:r>
        <w:rPr>
          <w:color w:val="1155CC"/>
          <w:u w:val="single"/>
        </w:rPr>
        <w:t>.</w:t>
      </w:r>
    </w:p>
    <w:p w:rsidR="00391F8D" w:rsidRDefault="00391F8D" w14:paraId="00000078" w14:textId="77777777"/>
    <w:p w:rsidR="00391F8D" w:rsidRDefault="00391F8D" w14:paraId="00000079" w14:textId="77777777"/>
    <w:p w:rsidR="00391F8D" w:rsidRDefault="00212806" w14:paraId="0000007A" w14:textId="77777777">
      <w:pPr>
        <w:rPr>
          <w:highlight w:val="cyan"/>
        </w:rPr>
      </w:pPr>
      <w:r>
        <w:rPr>
          <w:highlight w:val="cyan"/>
        </w:rPr>
        <w:t>[9]</w:t>
      </w:r>
    </w:p>
    <w:p w:rsidR="00391F8D" w:rsidRDefault="00391F8D" w14:paraId="0000007B" w14:textId="77777777"/>
    <w:p w:rsidR="00391F8D" w:rsidRDefault="00212806" w14:paraId="0000007C" w14:textId="77777777">
      <w:pPr>
        <w:rPr>
          <w:shd w:val="clear" w:color="auto" w:fill="FFF2CC"/>
        </w:rPr>
      </w:pPr>
      <w:r>
        <w:rPr>
          <w:shd w:val="clear" w:color="auto" w:fill="FFF2CC"/>
        </w:rPr>
        <w:t>(graphic)</w:t>
      </w:r>
    </w:p>
    <w:p w:rsidR="00391F8D" w:rsidRDefault="00391F8D" w14:paraId="0000007D" w14:textId="77777777"/>
    <w:p w:rsidR="00391F8D" w:rsidRDefault="00212806" w14:paraId="0000007E" w14:textId="77777777">
      <w:r>
        <w:t>WE CAN TALK ABOUT OPIOIDS.</w:t>
      </w:r>
    </w:p>
    <w:p w:rsidR="00391F8D" w:rsidRDefault="00391F8D" w14:paraId="0000007F" w14:textId="77777777"/>
    <w:p w:rsidR="00391F8D" w:rsidRDefault="00212806" w14:paraId="00000080" w14:textId="77777777">
      <w:pPr>
        <w:rPr>
          <w:sz w:val="36"/>
          <w:szCs w:val="36"/>
        </w:rPr>
      </w:pPr>
      <w:r>
        <w:rPr>
          <w:sz w:val="36"/>
          <w:szCs w:val="36"/>
        </w:rPr>
        <w:t>Share the facts.</w:t>
      </w:r>
    </w:p>
    <w:p w:rsidR="00391F8D" w:rsidRDefault="00212806" w14:paraId="00000081" w14:textId="77777777">
      <w:pPr>
        <w:rPr>
          <w:sz w:val="36"/>
          <w:szCs w:val="36"/>
        </w:rPr>
      </w:pPr>
      <w:r>
        <w:rPr>
          <w:sz w:val="36"/>
          <w:szCs w:val="36"/>
        </w:rPr>
        <w:t xml:space="preserve">Fentanyl is powerful </w:t>
      </w:r>
    </w:p>
    <w:p w:rsidR="00391F8D" w:rsidRDefault="00212806" w14:paraId="00000082" w14:textId="77777777">
      <w:r>
        <w:rPr>
          <w:sz w:val="36"/>
          <w:szCs w:val="36"/>
        </w:rPr>
        <w:t xml:space="preserve">and addictive. </w:t>
      </w:r>
    </w:p>
    <w:p w:rsidR="00391F8D" w:rsidRDefault="00391F8D" w14:paraId="00000083" w14:textId="77777777"/>
    <w:p w:rsidR="00391F8D" w:rsidRDefault="00212806" w14:paraId="00000084" w14:textId="77777777">
      <w:r>
        <w:rPr>
          <w:shd w:val="clear" w:color="auto" w:fill="FFF2CC"/>
        </w:rPr>
        <w:t>(caption)</w:t>
      </w:r>
    </w:p>
    <w:p w:rsidR="00391F8D" w:rsidRDefault="00391F8D" w14:paraId="00000085" w14:textId="77777777">
      <w:pPr>
        <w:spacing w:line="240" w:lineRule="auto"/>
      </w:pPr>
    </w:p>
    <w:p w:rsidR="00391F8D" w:rsidRDefault="00212806" w14:paraId="00000086" w14:textId="77777777">
      <w:pPr>
        <w:spacing w:line="240" w:lineRule="auto"/>
      </w:pPr>
      <w:r w:rsidRPr="5FF59158" w:rsidR="00212806">
        <w:rPr>
          <w:lang w:val="en-US"/>
        </w:rPr>
        <w:t xml:space="preserve">Fentanyl is a highly addictive and potent opioid, 50 times stronger than heroin and 100 times stronger than morphine. A tiny amount can cause overdose or death. And </w:t>
      </w:r>
      <w:r w:rsidRPr="5FF59158" w:rsidR="00212806">
        <w:rPr>
          <w:lang w:val="en-US"/>
        </w:rPr>
        <w:t>it’s</w:t>
      </w:r>
      <w:r w:rsidRPr="5FF59158" w:rsidR="00212806">
        <w:rPr>
          <w:lang w:val="en-US"/>
        </w:rPr>
        <w:t xml:space="preserve"> causing deaths in our Native families, </w:t>
      </w:r>
      <w:r w:rsidRPr="5FF59158" w:rsidR="00212806">
        <w:rPr>
          <w:lang w:val="en-US"/>
        </w:rPr>
        <w:t>Tribes</w:t>
      </w:r>
      <w:r w:rsidRPr="5FF59158" w:rsidR="00212806">
        <w:rPr>
          <w:lang w:val="en-US"/>
        </w:rPr>
        <w:t xml:space="preserve"> and communities. Learn about what some Native people in Washington are doing to help end overdose deaths at </w:t>
      </w:r>
      <w:hyperlink r:id="Ra2abae56972a4257">
        <w:r w:rsidRPr="5FF59158" w:rsidR="00212806">
          <w:rPr>
            <w:color w:val="1155CC"/>
            <w:u w:val="single"/>
            <w:lang w:val="en-US"/>
          </w:rPr>
          <w:t>ForNativeLives.org</w:t>
        </w:r>
      </w:hyperlink>
      <w:r w:rsidRPr="5FF59158" w:rsidR="00212806">
        <w:rPr>
          <w:lang w:val="en-US"/>
        </w:rPr>
        <w:t>.</w:t>
      </w:r>
    </w:p>
    <w:p w:rsidR="00391F8D" w:rsidRDefault="00391F8D" w14:paraId="00000087" w14:textId="77777777">
      <w:pPr>
        <w:spacing w:line="240" w:lineRule="auto"/>
      </w:pPr>
    </w:p>
    <w:p w:rsidR="00391F8D" w:rsidRDefault="00391F8D" w14:paraId="00000088" w14:textId="77777777">
      <w:pPr>
        <w:spacing w:line="240" w:lineRule="auto"/>
      </w:pPr>
    </w:p>
    <w:p w:rsidR="00391F8D" w:rsidRDefault="00391F8D" w14:paraId="00000089" w14:textId="77777777">
      <w:pPr>
        <w:spacing w:line="240" w:lineRule="auto"/>
      </w:pPr>
    </w:p>
    <w:p w:rsidR="00391F8D" w:rsidRDefault="00212806" w14:paraId="0000008A" w14:textId="77777777">
      <w:pPr>
        <w:rPr>
          <w:highlight w:val="cyan"/>
        </w:rPr>
      </w:pPr>
      <w:r>
        <w:rPr>
          <w:highlight w:val="cyan"/>
        </w:rPr>
        <w:t>[10]</w:t>
      </w:r>
    </w:p>
    <w:p w:rsidR="00391F8D" w:rsidRDefault="00391F8D" w14:paraId="0000008B" w14:textId="77777777"/>
    <w:p w:rsidR="00391F8D" w:rsidRDefault="00212806" w14:paraId="0000008C" w14:textId="77777777">
      <w:pPr>
        <w:rPr>
          <w:shd w:val="clear" w:color="auto" w:fill="FFF2CC"/>
        </w:rPr>
      </w:pPr>
      <w:r>
        <w:rPr>
          <w:shd w:val="clear" w:color="auto" w:fill="FFF2CC"/>
        </w:rPr>
        <w:t>(graphic)</w:t>
      </w:r>
    </w:p>
    <w:p w:rsidR="00391F8D" w:rsidRDefault="00391F8D" w14:paraId="0000008D" w14:textId="77777777"/>
    <w:p w:rsidR="00391F8D" w:rsidRDefault="00212806" w14:paraId="0000008E" w14:textId="77777777">
      <w:r>
        <w:t>WE CAN WARN OTHERS ABOUT FENTANYL.</w:t>
      </w:r>
    </w:p>
    <w:p w:rsidR="00391F8D" w:rsidRDefault="00391F8D" w14:paraId="0000008F" w14:textId="77777777"/>
    <w:p w:rsidR="00391F8D" w:rsidRDefault="00212806" w14:paraId="00000090" w14:textId="77777777">
      <w:pPr>
        <w:rPr>
          <w:sz w:val="36"/>
          <w:szCs w:val="36"/>
        </w:rPr>
      </w:pPr>
      <w:r>
        <w:rPr>
          <w:sz w:val="36"/>
          <w:szCs w:val="36"/>
        </w:rPr>
        <w:t>Share the facts.</w:t>
      </w:r>
    </w:p>
    <w:p w:rsidR="00391F8D" w:rsidRDefault="00212806" w14:paraId="00000091" w14:textId="77777777">
      <w:pPr>
        <w:rPr>
          <w:sz w:val="36"/>
          <w:szCs w:val="36"/>
        </w:rPr>
      </w:pPr>
      <w:r>
        <w:rPr>
          <w:sz w:val="36"/>
          <w:szCs w:val="36"/>
        </w:rPr>
        <w:t xml:space="preserve">The drug supply </w:t>
      </w:r>
    </w:p>
    <w:p w:rsidR="00391F8D" w:rsidRDefault="00212806" w14:paraId="00000092" w14:textId="77777777">
      <w:pPr>
        <w:rPr>
          <w:sz w:val="36"/>
          <w:szCs w:val="36"/>
        </w:rPr>
      </w:pPr>
      <w:r>
        <w:rPr>
          <w:sz w:val="36"/>
          <w:szCs w:val="36"/>
        </w:rPr>
        <w:t xml:space="preserve">is unpredictable. </w:t>
      </w:r>
    </w:p>
    <w:p w:rsidR="00391F8D" w:rsidRDefault="00391F8D" w14:paraId="00000093" w14:textId="77777777"/>
    <w:p w:rsidR="00391F8D" w:rsidRDefault="00212806" w14:paraId="00000094" w14:textId="77777777">
      <w:r>
        <w:rPr>
          <w:shd w:val="clear" w:color="auto" w:fill="FFF2CC"/>
        </w:rPr>
        <w:t>(caption)</w:t>
      </w:r>
    </w:p>
    <w:p w:rsidR="00391F8D" w:rsidRDefault="00391F8D" w14:paraId="00000095" w14:textId="77777777">
      <w:pPr>
        <w:spacing w:line="240" w:lineRule="auto"/>
      </w:pPr>
    </w:p>
    <w:p w:rsidR="00391F8D" w:rsidRDefault="00212806" w14:paraId="00000096" w14:textId="77777777">
      <w:pPr>
        <w:spacing w:line="240" w:lineRule="auto"/>
      </w:pPr>
      <w:r w:rsidRPr="5FF59158" w:rsidR="00212806">
        <w:rPr>
          <w:lang w:val="en-US"/>
        </w:rPr>
        <w:t xml:space="preserve">Fentanyl is a powerful and addictive opioid that is commonly mixed with other drugs. No one can tell by look, </w:t>
      </w:r>
      <w:r w:rsidRPr="5FF59158" w:rsidR="00212806">
        <w:rPr>
          <w:lang w:val="en-US"/>
        </w:rPr>
        <w:t>taste</w:t>
      </w:r>
      <w:r w:rsidRPr="5FF59158" w:rsidR="00212806">
        <w:rPr>
          <w:lang w:val="en-US"/>
        </w:rPr>
        <w:t xml:space="preserve"> or smell whether something has fentanyl in it or how </w:t>
      </w:r>
      <w:r w:rsidRPr="5FF59158" w:rsidR="00212806">
        <w:rPr>
          <w:lang w:val="en-US"/>
        </w:rPr>
        <w:t>much</w:t>
      </w:r>
      <w:r w:rsidRPr="5FF59158" w:rsidR="00212806">
        <w:rPr>
          <w:lang w:val="en-US"/>
        </w:rPr>
        <w:t xml:space="preserve">. A tiny amount can cause overdose or death. Learn about what some Native people in Washington are doing to end overdose deaths at </w:t>
      </w:r>
      <w:hyperlink r:id="Rfe51c03d880d4b0e">
        <w:r w:rsidRPr="5FF59158" w:rsidR="00212806">
          <w:rPr>
            <w:color w:val="1155CC"/>
            <w:u w:val="single"/>
            <w:lang w:val="en-US"/>
          </w:rPr>
          <w:t>ForNativeLives.org</w:t>
        </w:r>
      </w:hyperlink>
      <w:r w:rsidRPr="5FF59158" w:rsidR="00212806">
        <w:rPr>
          <w:lang w:val="en-US"/>
        </w:rPr>
        <w:t>.</w:t>
      </w:r>
    </w:p>
    <w:p w:rsidR="00391F8D" w:rsidRDefault="00391F8D" w14:paraId="00000097" w14:textId="77777777">
      <w:pPr>
        <w:widowControl w:val="0"/>
        <w:spacing w:line="240" w:lineRule="auto"/>
      </w:pPr>
    </w:p>
    <w:p w:rsidR="00391F8D" w:rsidRDefault="00391F8D" w14:paraId="00000098" w14:textId="77777777">
      <w:pPr>
        <w:spacing w:line="240" w:lineRule="auto"/>
      </w:pPr>
    </w:p>
    <w:p w:rsidR="00391F8D" w:rsidRDefault="00391F8D" w14:paraId="00000099" w14:textId="77777777">
      <w:pPr>
        <w:spacing w:line="240" w:lineRule="auto"/>
      </w:pPr>
    </w:p>
    <w:p w:rsidR="00391F8D" w:rsidRDefault="00391F8D" w14:paraId="0000009A" w14:textId="77777777"/>
    <w:sectPr w:rsidR="00391F8D">
      <w:pgSz w:w="12240" w:h="15840" w:orient="portrait"/>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F8D"/>
    <w:rsid w:val="00212806"/>
    <w:rsid w:val="00391F8D"/>
    <w:rsid w:val="005C3FE8"/>
    <w:rsid w:val="5AA9CC1F"/>
    <w:rsid w:val="5FF591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19D760D9"/>
  <w15:docId w15:val="{2A9F56E2-E87B-4EC8-842D-7292A6354B0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Arial" w:hAnsi="Arial" w:eastAsia="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Normal0" w:customStyle="1">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hyperlink" Target="http://fornativelives.org/recovery" TargetMode="External" Id="rId8"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yperlink" Target="http://fornativelives.org/safety" TargetMode="External" Id="rId11" /><Relationship Type="http://schemas.openxmlformats.org/officeDocument/2006/relationships/settings" Target="settings.xml" Id="rId5" /><Relationship Type="http://schemas.openxmlformats.org/officeDocument/2006/relationships/styles" Target="styles.xml" Id="rId4" /><Relationship Type="http://schemas.openxmlformats.org/officeDocument/2006/relationships/hyperlink" Target="http://fornativelives.org/overdose" TargetMode="External" Id="rId14" /><Relationship Type="http://schemas.openxmlformats.org/officeDocument/2006/relationships/hyperlink" Target="http://fornativelives.org/safety" TargetMode="External" Id="R74fe8918c3d3426a" /><Relationship Type="http://schemas.openxmlformats.org/officeDocument/2006/relationships/hyperlink" Target="http://fornativelives.org/treatment" TargetMode="External" Id="R4e432ab33b2a446f" /><Relationship Type="http://schemas.openxmlformats.org/officeDocument/2006/relationships/hyperlink" Target="http://fornativelives.org/safety" TargetMode="External" Id="R9b518348a14f48b5" /><Relationship Type="http://schemas.openxmlformats.org/officeDocument/2006/relationships/hyperlink" Target="http://fornativelives.org/overdose" TargetMode="External" Id="R143f6cbe46c24b31" /><Relationship Type="http://schemas.openxmlformats.org/officeDocument/2006/relationships/hyperlink" Target="http://fornativelives.org" TargetMode="External" Id="Ra2abae56972a4257" /><Relationship Type="http://schemas.openxmlformats.org/officeDocument/2006/relationships/hyperlink" Target="http://fornativelives.org" TargetMode="External" Id="Rfe51c03d880d4b0e" /><Relationship Type="http://schemas.openxmlformats.org/officeDocument/2006/relationships/hyperlink" Target="http://fornativelives.org/treatment" TargetMode="External" Id="R5d56679fc51f46a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88f708c-7be3-4d7b-927f-99b7185615a9">
      <Terms xmlns="http://schemas.microsoft.com/office/infopath/2007/PartnerControls"/>
    </lcf76f155ced4ddcb4097134ff3c332f>
    <TaxCatchAll xmlns="2fe63b0b-a827-4717-a0fa-a79525474dc0" xsi:nil="true"/>
    <FORREVIEW xmlns="188f708c-7be3-4d7b-927f-99b7185615a9" xsi:nil="true"/>
    <Note xmlns="188f708c-7be3-4d7b-927f-99b7185615a9" xsi:nil="true"/>
    <Ready xmlns="188f708c-7be3-4d7b-927f-99b7185615a9">false</Read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09E6509F3BEFC429FA1D0E06132EAC9" ma:contentTypeVersion="22" ma:contentTypeDescription="Create a new document." ma:contentTypeScope="" ma:versionID="bda23a14e203cb516a05e788321a5e23">
  <xsd:schema xmlns:xsd="http://www.w3.org/2001/XMLSchema" xmlns:xs="http://www.w3.org/2001/XMLSchema" xmlns:p="http://schemas.microsoft.com/office/2006/metadata/properties" xmlns:ns2="188f708c-7be3-4d7b-927f-99b7185615a9" xmlns:ns3="2fe63b0b-a827-4717-a0fa-a79525474dc0" targetNamespace="http://schemas.microsoft.com/office/2006/metadata/properties" ma:root="true" ma:fieldsID="50eb952a3350a34871fc202a82e7f792" ns2:_="" ns3:_="">
    <xsd:import namespace="188f708c-7be3-4d7b-927f-99b7185615a9"/>
    <xsd:import namespace="2fe63b0b-a827-4717-a0fa-a79525474d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2:FORREVIEW" minOccurs="0"/>
                <xsd:element ref="ns2:MediaServiceObjectDetectorVersions" minOccurs="0"/>
                <xsd:element ref="ns2:MediaServiceSearchProperties" minOccurs="0"/>
                <xsd:element ref="ns2:Ready" minOccurs="0"/>
                <xsd:element ref="ns2:MediaServiceBillingMetadata"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8f708c-7be3-4d7b-927f-99b7185615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4b7642d-b201-4d87-b1fe-4797a41b508d" ma:termSetId="09814cd3-568e-fe90-9814-8d621ff8fb84" ma:anchorId="fba54fb3-c3e1-fe81-a776-ca4b69148c4d" ma:open="true" ma:isKeyword="false">
      <xsd:complexType>
        <xsd:sequence>
          <xsd:element ref="pc:Terms" minOccurs="0" maxOccurs="1"/>
        </xsd:sequence>
      </xsd:complexType>
    </xsd:element>
    <xsd:element name="FORREVIEW" ma:index="23" nillable="true" ma:displayName="FOR REVIEW" ma:format="Dropdown" ma:internalName="FORREVIEW">
      <xsd:simpleType>
        <xsd:restriction base="dms:Text">
          <xsd:maxLength value="255"/>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Ready" ma:index="26" nillable="true" ma:displayName="Ready" ma:default="0" ma:description="Materials are ready for tribe meeting&#10;or &#10;Materials are not ready for tribe meeting" ma:format="Dropdown" ma:internalName="Ready">
      <xsd:simpleType>
        <xsd:restriction base="dms:Boolean"/>
      </xsd:simpleType>
    </xsd:element>
    <xsd:element name="MediaServiceBillingMetadata" ma:index="27" nillable="true" ma:displayName="MediaServiceBillingMetadata" ma:hidden="true" ma:internalName="MediaServiceBillingMetadata" ma:readOnly="true">
      <xsd:simpleType>
        <xsd:restriction base="dms:Note"/>
      </xsd:simpleType>
    </xsd:element>
    <xsd:element name="Note" ma:index="28" nillable="true" ma:displayName="Note" ma:format="Dropdown" ma:internalName="No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fe63b0b-a827-4717-a0fa-a79525474dc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9079542-0a4c-44d2-9661-923980ddd152}" ma:internalName="TaxCatchAll" ma:showField="CatchAllData" ma:web="2fe63b0b-a827-4717-a0fa-a79525474d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96A891-BDE1-4DDB-B536-9B3360F19E9B}">
  <ds:schemaRefs>
    <ds:schemaRef ds:uri="http://schemas.microsoft.com/office/2006/metadata/properties"/>
    <ds:schemaRef ds:uri="http://schemas.microsoft.com/office/infopath/2007/PartnerControls"/>
    <ds:schemaRef ds:uri="188f708c-7be3-4d7b-927f-99b7185615a9"/>
    <ds:schemaRef ds:uri="2fe63b0b-a827-4717-a0fa-a79525474dc0"/>
  </ds:schemaRefs>
</ds:datastoreItem>
</file>

<file path=customXml/itemProps2.xml><?xml version="1.0" encoding="utf-8"?>
<ds:datastoreItem xmlns:ds="http://schemas.openxmlformats.org/officeDocument/2006/customXml" ds:itemID="{BF6C1DEE-2BA9-453D-8037-8A56FCF055C2}">
  <ds:schemaRefs>
    <ds:schemaRef ds:uri="http://schemas.microsoft.com/sharepoint/v3/contenttype/forms"/>
  </ds:schemaRefs>
</ds:datastoreItem>
</file>

<file path=customXml/itemProps3.xml><?xml version="1.0" encoding="utf-8"?>
<ds:datastoreItem xmlns:ds="http://schemas.openxmlformats.org/officeDocument/2006/customXml" ds:itemID="{3C084EA1-E69D-4915-A877-EF4DB4A1C6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8f708c-7be3-4d7b-927f-99b7185615a9"/>
    <ds:schemaRef ds:uri="2fe63b0b-a827-4717-a0fa-a79525474d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Matthew Duncan</lastModifiedBy>
  <revision>3</revision>
  <dcterms:created xsi:type="dcterms:W3CDTF">2025-07-25T00:23:00.0000000Z</dcterms:created>
  <dcterms:modified xsi:type="dcterms:W3CDTF">2025-07-25T00:23:46.0069919Z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0x010100809E6509F3BEFC429FA1D0E06132EAC9</vt:lpwstr>
  </property>
  <property fmtid="{D5CDD505-2E9C-101B-9397-08002B2CF9AE}" pid="3" name="MediaServiceImageTags">
    <vt:lpwstr/>
  </property>
</Properties>
</file>